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261AA6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«В районе</w:t>
            </w:r>
            <w:proofErr w:type="gramStart"/>
            <w:r w:rsidRPr="00530541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261AA6" w:rsidRPr="00261AA6">
              <w:rPr>
                <w:rFonts w:ascii="Times New Roman" w:hAnsi="Times New Roman"/>
                <w:b/>
                <w:lang w:val="ru-RU"/>
              </w:rPr>
              <w:t>В</w:t>
            </w:r>
            <w:proofErr w:type="gramEnd"/>
            <w:r w:rsidR="00261AA6" w:rsidRPr="00261AA6">
              <w:rPr>
                <w:rFonts w:ascii="Times New Roman" w:hAnsi="Times New Roman"/>
                <w:b/>
                <w:lang w:val="ru-RU"/>
              </w:rPr>
              <w:t xml:space="preserve"> районе ОАО ВНПО "Ресурс"</w:t>
            </w:r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447E6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838450" cy="1954341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5773" b="81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1505" cy="19564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447E68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867025" cy="1911350"/>
                  <wp:effectExtent l="19050" t="0" r="9525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15880" r="6186" b="6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91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261AA6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215110, Смоленская область, </w:t>
            </w:r>
            <w:proofErr w:type="gramStart"/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</w:t>
            </w:r>
            <w:proofErr w:type="gramEnd"/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. Вязьма, между земельным участком ОАО ВНПО «Ресурс» и земельным участком ОАО «Вяземский кирпичный завод»</w:t>
            </w:r>
          </w:p>
          <w:p w:rsidR="007F705B" w:rsidRPr="00530541" w:rsidRDefault="00261AA6" w:rsidP="00261AA6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67:02:0010409:307</w:t>
            </w:r>
          </w:p>
        </w:tc>
      </w:tr>
      <w:tr w:rsidR="00DE4FC7" w:rsidRPr="00261AA6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530541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30541"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Земли населённых пунктов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, производственная деятельность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261AA6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4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4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>6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15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261AA6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>Газ куб. - точка подключения к газопроводу высокого давления ГРС-ВЗГ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И(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>Д-426мм) – 0,1 км, мощность 8000 м3/час</w:t>
            </w:r>
          </w:p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>Электроэнергия - Прилегает к участку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 xml:space="preserve"> Д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о 10 </w:t>
            </w:r>
            <w:proofErr w:type="spellStart"/>
            <w:r w:rsidRPr="00261AA6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</w:p>
          <w:p w:rsidR="00261AA6" w:rsidRPr="00261AA6" w:rsidRDefault="00261AA6" w:rsidP="00261AA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 xml:space="preserve">Водоснабжение - точка подключения в 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р-не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 ул. Московская (D 600мм), 400 м Ограничения поставщиком не заявлены</w:t>
            </w:r>
          </w:p>
          <w:p w:rsidR="00966C23" w:rsidRDefault="00261AA6" w:rsidP="00261AA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261AA6">
              <w:rPr>
                <w:rFonts w:ascii="Times New Roman" w:hAnsi="Times New Roman"/>
                <w:i/>
                <w:lang w:val="ru-RU"/>
              </w:rPr>
              <w:t xml:space="preserve">Водоотведение - точка подключения в </w:t>
            </w:r>
            <w:proofErr w:type="gramStart"/>
            <w:r w:rsidRPr="00261AA6">
              <w:rPr>
                <w:rFonts w:ascii="Times New Roman" w:hAnsi="Times New Roman"/>
                <w:i/>
                <w:lang w:val="ru-RU"/>
              </w:rPr>
              <w:t>р-не</w:t>
            </w:r>
            <w:proofErr w:type="gramEnd"/>
            <w:r w:rsidRPr="00261AA6">
              <w:rPr>
                <w:rFonts w:ascii="Times New Roman" w:hAnsi="Times New Roman"/>
                <w:i/>
                <w:lang w:val="ru-RU"/>
              </w:rPr>
              <w:t xml:space="preserve"> ул. 1-я </w:t>
            </w:r>
            <w:proofErr w:type="spellStart"/>
            <w:r w:rsidRPr="00261AA6">
              <w:rPr>
                <w:rFonts w:ascii="Times New Roman" w:hAnsi="Times New Roman"/>
                <w:i/>
                <w:lang w:val="ru-RU"/>
              </w:rPr>
              <w:t>Бозня</w:t>
            </w:r>
            <w:proofErr w:type="spellEnd"/>
            <w:r w:rsidRPr="00261AA6">
              <w:rPr>
                <w:rFonts w:ascii="Times New Roman" w:hAnsi="Times New Roman"/>
                <w:i/>
                <w:lang w:val="ru-RU"/>
              </w:rPr>
              <w:t xml:space="preserve"> (D 200мм), 300 м Ограничения поставщиком не заявлены</w:t>
            </w:r>
          </w:p>
        </w:tc>
      </w:tr>
      <w:tr w:rsidR="00966C23" w:rsidRPr="00261AA6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530541" w:rsidRPr="00530541" w:rsidRDefault="00530541" w:rsidP="00530541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530541">
              <w:rPr>
                <w:rFonts w:ascii="Times New Roman" w:hAnsi="Times New Roman"/>
                <w:i/>
                <w:lang w:val="ru-RU"/>
              </w:rPr>
              <w:t xml:space="preserve">Улицы </w:t>
            </w:r>
            <w:proofErr w:type="gramStart"/>
            <w:r w:rsidRPr="00530541">
              <w:rPr>
                <w:rFonts w:ascii="Times New Roman" w:hAnsi="Times New Roman"/>
                <w:i/>
                <w:lang w:val="ru-RU"/>
              </w:rPr>
              <w:t>г</w:t>
            </w:r>
            <w:proofErr w:type="gramEnd"/>
            <w:r w:rsidRPr="00530541">
              <w:rPr>
                <w:rFonts w:ascii="Times New Roman" w:hAnsi="Times New Roman"/>
                <w:i/>
                <w:lang w:val="ru-RU"/>
              </w:rPr>
              <w:t xml:space="preserve">. Вязьмы с твёрдым покрытием, </w:t>
            </w:r>
            <w:proofErr w:type="spellStart"/>
            <w:r w:rsidRPr="00530541">
              <w:rPr>
                <w:rFonts w:ascii="Times New Roman" w:hAnsi="Times New Roman"/>
                <w:i/>
                <w:lang w:val="ru-RU"/>
              </w:rPr>
              <w:t>двухполосные</w:t>
            </w:r>
            <w:proofErr w:type="spellEnd"/>
            <w:r w:rsidRPr="00530541">
              <w:rPr>
                <w:rFonts w:ascii="Times New Roman" w:hAnsi="Times New Roman"/>
                <w:i/>
                <w:lang w:val="ru-RU"/>
              </w:rPr>
              <w:t>.</w:t>
            </w:r>
          </w:p>
          <w:p w:rsidR="00966C23" w:rsidRDefault="00530541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30541">
              <w:rPr>
                <w:rFonts w:ascii="Times New Roman" w:hAnsi="Times New Roman"/>
                <w:i/>
                <w:lang w:val="ru-RU"/>
              </w:rPr>
              <w:t xml:space="preserve">Автодорога Вязьма-Тёмкино с твёрдым покрытием, </w:t>
            </w:r>
            <w:proofErr w:type="spellStart"/>
            <w:r w:rsidRPr="00530541">
              <w:rPr>
                <w:rFonts w:ascii="Times New Roman" w:hAnsi="Times New Roman"/>
                <w:i/>
                <w:lang w:val="ru-RU"/>
              </w:rPr>
              <w:t>двухполосная</w:t>
            </w:r>
            <w:proofErr w:type="spellEnd"/>
            <w:r w:rsidRPr="00530541">
              <w:rPr>
                <w:rFonts w:ascii="Times New Roman" w:hAnsi="Times New Roman"/>
                <w:i/>
                <w:lang w:val="ru-RU"/>
              </w:rPr>
              <w:t>, без ограничений.</w:t>
            </w:r>
            <w:r w:rsidRPr="00530541">
              <w:rPr>
                <w:lang w:val="ru-RU"/>
              </w:rPr>
              <w:t xml:space="preserve"> </w:t>
            </w:r>
            <w:r w:rsidRPr="00530541">
              <w:rPr>
                <w:rFonts w:ascii="Times New Roman" w:hAnsi="Times New Roman"/>
                <w:i/>
                <w:lang w:val="ru-RU"/>
              </w:rPr>
              <w:t xml:space="preserve">Железнодорожные пути на расстоянии 400м. </w:t>
            </w:r>
            <w:proofErr w:type="gramStart"/>
            <w:r w:rsidRPr="00530541">
              <w:rPr>
                <w:rFonts w:ascii="Times New Roman" w:hAnsi="Times New Roman"/>
                <w:i/>
                <w:lang w:val="ru-RU"/>
              </w:rPr>
              <w:t>Ведомственные, возможно строительство подъездного пути.</w:t>
            </w:r>
            <w:proofErr w:type="gramEnd"/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261AA6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261AA6" w:rsidP="00966C23">
            <w:pPr>
              <w:rPr>
                <w:rFonts w:ascii="Times New Roman" w:hAnsi="Times New Roman"/>
              </w:rPr>
            </w:pPr>
            <w:proofErr w:type="spellStart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>Коломацкая</w:t>
            </w:r>
            <w:proofErr w:type="spellEnd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Жанна Ивановна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261AA6" w:rsidP="00261AA6">
            <w:pPr>
              <w:rPr>
                <w:rFonts w:ascii="Times New Roman" w:hAnsi="Times New Roman"/>
              </w:rPr>
            </w:pPr>
            <w:hyperlink r:id="rId10" w:history="1">
              <w:r w:rsidRPr="00196D8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kio@vyazma.ru</w:t>
              </w:r>
            </w:hyperlink>
          </w:p>
        </w:tc>
      </w:tr>
      <w:tr w:rsidR="00966C23" w:rsidRPr="00261AA6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183F0D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0CFE" w:rsidRDefault="00ED0CFE" w:rsidP="002D1550">
      <w:pPr>
        <w:spacing w:after="0" w:line="240" w:lineRule="auto"/>
      </w:pPr>
      <w:r>
        <w:separator/>
      </w:r>
    </w:p>
  </w:endnote>
  <w:endnote w:type="continuationSeparator" w:id="0">
    <w:p w:rsidR="00ED0CFE" w:rsidRDefault="00ED0CFE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0CFE" w:rsidRDefault="00ED0CFE" w:rsidP="002D1550">
      <w:pPr>
        <w:spacing w:after="0" w:line="240" w:lineRule="auto"/>
      </w:pPr>
      <w:r>
        <w:separator/>
      </w:r>
    </w:p>
  </w:footnote>
  <w:footnote w:type="continuationSeparator" w:id="0">
    <w:p w:rsidR="00ED0CFE" w:rsidRDefault="00ED0CFE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D01B7"/>
    <w:rsid w:val="000E78D2"/>
    <w:rsid w:val="000E79A6"/>
    <w:rsid w:val="001035A1"/>
    <w:rsid w:val="0011238E"/>
    <w:rsid w:val="00140042"/>
    <w:rsid w:val="00183F0D"/>
    <w:rsid w:val="001C76D5"/>
    <w:rsid w:val="002108F0"/>
    <w:rsid w:val="00261AA6"/>
    <w:rsid w:val="00287A4B"/>
    <w:rsid w:val="002D1550"/>
    <w:rsid w:val="00447E68"/>
    <w:rsid w:val="00476A13"/>
    <w:rsid w:val="00484753"/>
    <w:rsid w:val="004B0FC8"/>
    <w:rsid w:val="00530541"/>
    <w:rsid w:val="005511A5"/>
    <w:rsid w:val="00570F0D"/>
    <w:rsid w:val="005E3D3E"/>
    <w:rsid w:val="00602F16"/>
    <w:rsid w:val="0061120A"/>
    <w:rsid w:val="00637FF7"/>
    <w:rsid w:val="006649A3"/>
    <w:rsid w:val="007019C9"/>
    <w:rsid w:val="00765734"/>
    <w:rsid w:val="007B5478"/>
    <w:rsid w:val="007F6CDA"/>
    <w:rsid w:val="007F705B"/>
    <w:rsid w:val="0087026A"/>
    <w:rsid w:val="00873AF5"/>
    <w:rsid w:val="008837BE"/>
    <w:rsid w:val="008F22C1"/>
    <w:rsid w:val="00953BF0"/>
    <w:rsid w:val="00966C23"/>
    <w:rsid w:val="009827F8"/>
    <w:rsid w:val="00A11BFB"/>
    <w:rsid w:val="00A31C98"/>
    <w:rsid w:val="00A504D5"/>
    <w:rsid w:val="00A603B1"/>
    <w:rsid w:val="00A62BB2"/>
    <w:rsid w:val="00A9080C"/>
    <w:rsid w:val="00AC7A7E"/>
    <w:rsid w:val="00BC5941"/>
    <w:rsid w:val="00BD2E31"/>
    <w:rsid w:val="00BE5BFF"/>
    <w:rsid w:val="00BF7493"/>
    <w:rsid w:val="00C04B58"/>
    <w:rsid w:val="00C81DCF"/>
    <w:rsid w:val="00CA5198"/>
    <w:rsid w:val="00D0012B"/>
    <w:rsid w:val="00D1663D"/>
    <w:rsid w:val="00D642E0"/>
    <w:rsid w:val="00D87D26"/>
    <w:rsid w:val="00DB6FF0"/>
    <w:rsid w:val="00DD7B68"/>
    <w:rsid w:val="00DE4FC7"/>
    <w:rsid w:val="00E04BC7"/>
    <w:rsid w:val="00E54B88"/>
    <w:rsid w:val="00E63558"/>
    <w:rsid w:val="00EC6C43"/>
    <w:rsid w:val="00ED0CFE"/>
    <w:rsid w:val="00EF119C"/>
    <w:rsid w:val="00F05B8E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vyazma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CF8064-274B-4D64-A52B-93ABB15474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2</Pages>
  <Words>284</Words>
  <Characters>1620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21</cp:revision>
  <dcterms:created xsi:type="dcterms:W3CDTF">2017-01-10T12:26:00Z</dcterms:created>
  <dcterms:modified xsi:type="dcterms:W3CDTF">2024-02-20T13:09:00Z</dcterms:modified>
</cp:coreProperties>
</file>